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8C6B5" w14:textId="77777777" w:rsidR="00DA6DD3" w:rsidRDefault="00DA6DD3">
      <w:pPr>
        <w:pStyle w:val="ConsPlusTitle"/>
        <w:jc w:val="center"/>
      </w:pPr>
    </w:p>
    <w:p w14:paraId="619BE019" w14:textId="77777777" w:rsidR="00DA6DD3" w:rsidRPr="00274B07" w:rsidRDefault="00DA6DD3" w:rsidP="00DA6DD3">
      <w:pPr>
        <w:jc w:val="center"/>
        <w:rPr>
          <w:rFonts w:ascii="Liberation Serif" w:hAnsi="Liberation Serif" w:cs="Times New Roman"/>
        </w:rPr>
      </w:pPr>
      <w:r w:rsidRPr="00274B07">
        <w:rPr>
          <w:rFonts w:ascii="Liberation Serif" w:hAnsi="Liberation Serif" w:cs="Times New Roman"/>
          <w:noProof/>
        </w:rPr>
        <w:drawing>
          <wp:inline distT="0" distB="0" distL="0" distR="0" wp14:anchorId="1458F625" wp14:editId="33E7AFBA">
            <wp:extent cx="447675" cy="56197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110D3" w14:textId="77777777" w:rsidR="00DA6DD3" w:rsidRDefault="00DA6DD3" w:rsidP="00DA6DD3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274B07">
        <w:rPr>
          <w:rFonts w:ascii="Liberation Serif" w:hAnsi="Liberation Serif" w:cs="Times New Roman"/>
          <w:b/>
          <w:sz w:val="28"/>
          <w:szCs w:val="28"/>
        </w:rPr>
        <w:t xml:space="preserve">  ГЛАВА ГОРОДСКОГО ОКРУГА КРАСНОУФИМСК</w:t>
      </w:r>
    </w:p>
    <w:p w14:paraId="421F3E27" w14:textId="77777777" w:rsidR="00DA6DD3" w:rsidRPr="00274B07" w:rsidRDefault="00DA6DD3" w:rsidP="00DA6DD3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</w:p>
    <w:p w14:paraId="43A02D4B" w14:textId="77777777" w:rsidR="00DA6DD3" w:rsidRDefault="00DA6DD3" w:rsidP="00DA6DD3">
      <w:pPr>
        <w:spacing w:after="0" w:line="240" w:lineRule="auto"/>
        <w:jc w:val="center"/>
        <w:rPr>
          <w:rFonts w:ascii="Liberation Serif" w:hAnsi="Liberation Serif" w:cs="Times New Roman"/>
          <w:b/>
          <w:spacing w:val="50"/>
          <w:sz w:val="28"/>
          <w:szCs w:val="28"/>
        </w:rPr>
      </w:pPr>
      <w:r>
        <w:rPr>
          <w:rFonts w:ascii="Liberation Serif" w:hAnsi="Liberation Serif" w:cs="Times New Roman"/>
          <w:b/>
          <w:spacing w:val="50"/>
          <w:sz w:val="28"/>
          <w:szCs w:val="28"/>
        </w:rPr>
        <w:t>ПОСТАНОВЛЕНИЕ</w:t>
      </w:r>
    </w:p>
    <w:p w14:paraId="72F668E4" w14:textId="77777777" w:rsidR="00DA6DD3" w:rsidRDefault="00DA6DD3" w:rsidP="00DA6DD3">
      <w:pPr>
        <w:spacing w:after="0" w:line="240" w:lineRule="auto"/>
        <w:jc w:val="center"/>
        <w:rPr>
          <w:rFonts w:ascii="Liberation Serif" w:hAnsi="Liberation Serif" w:cs="Times New Roman"/>
          <w:b/>
          <w:spacing w:val="50"/>
          <w:sz w:val="28"/>
          <w:szCs w:val="28"/>
        </w:rPr>
      </w:pPr>
    </w:p>
    <w:p w14:paraId="7222DA14" w14:textId="43E39BB5" w:rsidR="00DA6DD3" w:rsidRDefault="00143228" w:rsidP="00DA6DD3">
      <w:pPr>
        <w:spacing w:before="12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16.12.</w:t>
      </w:r>
      <w:r w:rsidR="00734E55">
        <w:rPr>
          <w:rFonts w:ascii="Liberation Serif" w:hAnsi="Liberation Serif"/>
          <w:sz w:val="28"/>
          <w:szCs w:val="28"/>
        </w:rPr>
        <w:t>202</w:t>
      </w:r>
      <w:r w:rsidR="00AD552F">
        <w:rPr>
          <w:rFonts w:ascii="Liberation Serif" w:hAnsi="Liberation Serif"/>
          <w:sz w:val="28"/>
          <w:szCs w:val="28"/>
        </w:rPr>
        <w:t>4</w:t>
      </w:r>
      <w:r w:rsidR="00734E55">
        <w:rPr>
          <w:rFonts w:ascii="Liberation Serif" w:hAnsi="Liberation Serif"/>
          <w:sz w:val="28"/>
          <w:szCs w:val="28"/>
        </w:rPr>
        <w:t xml:space="preserve"> </w:t>
      </w:r>
      <w:r w:rsidR="00DA6DD3" w:rsidRPr="00AA0715">
        <w:rPr>
          <w:rFonts w:ascii="Liberation Serif" w:hAnsi="Liberation Serif"/>
          <w:sz w:val="28"/>
          <w:szCs w:val="28"/>
        </w:rPr>
        <w:t xml:space="preserve">г.              </w:t>
      </w:r>
      <w:r w:rsidR="00DA6DD3" w:rsidRPr="00AA0715">
        <w:rPr>
          <w:rFonts w:ascii="Liberation Serif" w:hAnsi="Liberation Serif"/>
          <w:sz w:val="28"/>
          <w:szCs w:val="28"/>
        </w:rPr>
        <w:tab/>
      </w:r>
      <w:r w:rsidR="00DA6DD3" w:rsidRPr="00AA0715">
        <w:rPr>
          <w:rFonts w:ascii="Liberation Serif" w:hAnsi="Liberation Serif"/>
          <w:sz w:val="28"/>
          <w:szCs w:val="28"/>
        </w:rPr>
        <w:tab/>
      </w:r>
      <w:r w:rsidR="00DA6DD3">
        <w:rPr>
          <w:rFonts w:ascii="Liberation Serif" w:hAnsi="Liberation Serif"/>
          <w:sz w:val="28"/>
          <w:szCs w:val="28"/>
        </w:rPr>
        <w:t xml:space="preserve">         </w:t>
      </w:r>
      <w:r w:rsidR="00DA6DD3" w:rsidRPr="00AA0715">
        <w:rPr>
          <w:rFonts w:ascii="Liberation Serif" w:hAnsi="Liberation Serif"/>
          <w:sz w:val="28"/>
          <w:szCs w:val="28"/>
        </w:rPr>
        <w:t xml:space="preserve">     </w:t>
      </w:r>
      <w:r w:rsidR="00DA6DD3">
        <w:rPr>
          <w:rFonts w:ascii="Liberation Serif" w:hAnsi="Liberation Serif"/>
          <w:sz w:val="28"/>
          <w:szCs w:val="28"/>
        </w:rPr>
        <w:t xml:space="preserve">                                    </w:t>
      </w:r>
      <w:r w:rsidR="00FF130D">
        <w:rPr>
          <w:rFonts w:ascii="Liberation Serif" w:hAnsi="Liberation Serif"/>
          <w:sz w:val="28"/>
          <w:szCs w:val="28"/>
        </w:rPr>
        <w:t xml:space="preserve">     </w:t>
      </w:r>
      <w:r w:rsidR="00DA6DD3">
        <w:rPr>
          <w:rFonts w:ascii="Liberation Serif" w:hAnsi="Liberation Serif"/>
          <w:sz w:val="28"/>
          <w:szCs w:val="28"/>
        </w:rPr>
        <w:t xml:space="preserve"> </w:t>
      </w:r>
      <w:r w:rsidR="00DA6DD3" w:rsidRPr="00AA0715">
        <w:rPr>
          <w:rFonts w:ascii="Liberation Serif" w:hAnsi="Liberation Serif"/>
          <w:sz w:val="28"/>
          <w:szCs w:val="28"/>
        </w:rPr>
        <w:t xml:space="preserve"> № </w:t>
      </w:r>
      <w:r>
        <w:rPr>
          <w:rFonts w:ascii="Liberation Serif" w:hAnsi="Liberation Serif"/>
          <w:sz w:val="28"/>
          <w:szCs w:val="28"/>
        </w:rPr>
        <w:t>1269</w:t>
      </w:r>
    </w:p>
    <w:p w14:paraId="3E1516CB" w14:textId="77777777" w:rsidR="00DA6DD3" w:rsidRPr="00422335" w:rsidRDefault="00DA6DD3" w:rsidP="00DA6DD3">
      <w:pPr>
        <w:spacing w:before="120"/>
        <w:rPr>
          <w:rFonts w:ascii="Liberation Serif" w:hAnsi="Liberation Serif"/>
          <w:sz w:val="28"/>
          <w:szCs w:val="28"/>
        </w:rPr>
      </w:pPr>
    </w:p>
    <w:p w14:paraId="4A184861" w14:textId="77777777" w:rsidR="00DA6DD3" w:rsidRDefault="00DA6DD3">
      <w:pPr>
        <w:pStyle w:val="ConsPlusTitle"/>
        <w:jc w:val="center"/>
      </w:pPr>
    </w:p>
    <w:p w14:paraId="209D9AE4" w14:textId="77777777" w:rsidR="00DA6DD3" w:rsidRPr="00DA6DD3" w:rsidRDefault="00DA6DD3">
      <w:pPr>
        <w:pStyle w:val="ConsPlusTitle"/>
        <w:jc w:val="center"/>
        <w:rPr>
          <w:rFonts w:ascii="Liberation Serif" w:hAnsi="Liberation Serif"/>
          <w:i/>
          <w:iCs/>
          <w:sz w:val="28"/>
          <w:szCs w:val="28"/>
        </w:rPr>
      </w:pPr>
      <w:r>
        <w:rPr>
          <w:rFonts w:ascii="Liberation Serif" w:hAnsi="Liberation Serif"/>
          <w:i/>
          <w:iCs/>
          <w:sz w:val="28"/>
          <w:szCs w:val="28"/>
        </w:rPr>
        <w:t>Об утверждении</w:t>
      </w:r>
      <w:r w:rsidRPr="00DA6DD3">
        <w:rPr>
          <w:rFonts w:ascii="Liberation Serif" w:hAnsi="Liberation Serif"/>
          <w:i/>
          <w:iCs/>
          <w:sz w:val="28"/>
          <w:szCs w:val="28"/>
        </w:rPr>
        <w:t xml:space="preserve"> </w:t>
      </w:r>
      <w:r>
        <w:rPr>
          <w:rFonts w:ascii="Liberation Serif" w:hAnsi="Liberation Serif"/>
          <w:i/>
          <w:iCs/>
          <w:sz w:val="28"/>
          <w:szCs w:val="28"/>
        </w:rPr>
        <w:t>П</w:t>
      </w:r>
      <w:r w:rsidRPr="00DA6DD3">
        <w:rPr>
          <w:rFonts w:ascii="Liberation Serif" w:hAnsi="Liberation Serif"/>
          <w:i/>
          <w:iCs/>
          <w:sz w:val="28"/>
          <w:szCs w:val="28"/>
        </w:rPr>
        <w:t>лан</w:t>
      </w:r>
      <w:r>
        <w:rPr>
          <w:rFonts w:ascii="Liberation Serif" w:hAnsi="Liberation Serif"/>
          <w:i/>
          <w:iCs/>
          <w:sz w:val="28"/>
          <w:szCs w:val="28"/>
        </w:rPr>
        <w:t>а</w:t>
      </w:r>
      <w:r w:rsidRPr="00DA6DD3">
        <w:rPr>
          <w:rFonts w:ascii="Liberation Serif" w:hAnsi="Liberation Serif"/>
          <w:i/>
          <w:iCs/>
          <w:sz w:val="28"/>
          <w:szCs w:val="28"/>
        </w:rPr>
        <w:t xml:space="preserve"> мероприятий по противодействию коррупции</w:t>
      </w:r>
    </w:p>
    <w:p w14:paraId="02E43B3F" w14:textId="782F2A23" w:rsidR="00945AE4" w:rsidRPr="00DA6DD3" w:rsidRDefault="00DA6DD3" w:rsidP="00945AE4">
      <w:pPr>
        <w:pStyle w:val="ConsPlusTitle"/>
        <w:jc w:val="center"/>
        <w:rPr>
          <w:rFonts w:ascii="Liberation Serif" w:hAnsi="Liberation Serif"/>
          <w:i/>
          <w:iCs/>
          <w:sz w:val="28"/>
          <w:szCs w:val="28"/>
        </w:rPr>
      </w:pPr>
      <w:r w:rsidRPr="00DA6DD3">
        <w:rPr>
          <w:rFonts w:ascii="Liberation Serif" w:hAnsi="Liberation Serif"/>
          <w:i/>
          <w:iCs/>
          <w:sz w:val="28"/>
          <w:szCs w:val="28"/>
        </w:rPr>
        <w:t xml:space="preserve">в городском округе </w:t>
      </w:r>
      <w:r>
        <w:rPr>
          <w:rFonts w:ascii="Liberation Serif" w:hAnsi="Liberation Serif"/>
          <w:i/>
          <w:iCs/>
          <w:sz w:val="28"/>
          <w:szCs w:val="28"/>
        </w:rPr>
        <w:t xml:space="preserve">Красноуфимск </w:t>
      </w:r>
      <w:r w:rsidRPr="00DA6DD3">
        <w:rPr>
          <w:rFonts w:ascii="Liberation Serif" w:hAnsi="Liberation Serif"/>
          <w:i/>
          <w:iCs/>
          <w:sz w:val="28"/>
          <w:szCs w:val="28"/>
        </w:rPr>
        <w:t>на 202</w:t>
      </w:r>
      <w:r w:rsidR="00CF4E58">
        <w:rPr>
          <w:rFonts w:ascii="Liberation Serif" w:hAnsi="Liberation Serif"/>
          <w:i/>
          <w:iCs/>
          <w:sz w:val="28"/>
          <w:szCs w:val="28"/>
        </w:rPr>
        <w:t>5</w:t>
      </w:r>
      <w:r w:rsidRPr="00DA6DD3">
        <w:rPr>
          <w:rFonts w:ascii="Liberation Serif" w:hAnsi="Liberation Serif"/>
          <w:i/>
          <w:iCs/>
          <w:sz w:val="28"/>
          <w:szCs w:val="28"/>
        </w:rPr>
        <w:t xml:space="preserve"> - 202</w:t>
      </w:r>
      <w:r w:rsidR="00D53279">
        <w:rPr>
          <w:rFonts w:ascii="Liberation Serif" w:hAnsi="Liberation Serif"/>
          <w:i/>
          <w:iCs/>
          <w:sz w:val="28"/>
          <w:szCs w:val="28"/>
        </w:rPr>
        <w:t>8</w:t>
      </w:r>
      <w:r w:rsidRPr="00DA6DD3">
        <w:rPr>
          <w:rFonts w:ascii="Liberation Serif" w:hAnsi="Liberation Serif"/>
          <w:i/>
          <w:iCs/>
          <w:sz w:val="28"/>
          <w:szCs w:val="28"/>
        </w:rPr>
        <w:t xml:space="preserve"> годы</w:t>
      </w:r>
    </w:p>
    <w:p w14:paraId="4D29CA82" w14:textId="77777777" w:rsidR="00DA6DD3" w:rsidRPr="00945AE4" w:rsidRDefault="00DA6DD3">
      <w:pPr>
        <w:spacing w:after="1"/>
        <w:rPr>
          <w:bCs/>
        </w:rPr>
      </w:pPr>
    </w:p>
    <w:p w14:paraId="574AADC6" w14:textId="77777777" w:rsidR="00DA6DD3" w:rsidRPr="00945AE4" w:rsidRDefault="00DA6DD3">
      <w:pPr>
        <w:pStyle w:val="ConsPlusNormal"/>
        <w:rPr>
          <w:rFonts w:ascii="Liberation Serif" w:hAnsi="Liberation Serif"/>
          <w:bCs/>
          <w:sz w:val="24"/>
          <w:szCs w:val="24"/>
        </w:rPr>
      </w:pPr>
    </w:p>
    <w:p w14:paraId="66F968E2" w14:textId="77777777" w:rsidR="00DA6DD3" w:rsidRDefault="00DA6DD3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В</w:t>
      </w:r>
      <w:r w:rsidRPr="00DA6DD3">
        <w:rPr>
          <w:rFonts w:ascii="Liberation Serif" w:hAnsi="Liberation Serif"/>
          <w:sz w:val="28"/>
          <w:szCs w:val="28"/>
        </w:rPr>
        <w:t xml:space="preserve"> целях совершенствования деятельности в сфере противодействия коррупции в городском округе </w:t>
      </w:r>
      <w:r>
        <w:rPr>
          <w:rFonts w:ascii="Liberation Serif" w:hAnsi="Liberation Serif"/>
          <w:sz w:val="28"/>
          <w:szCs w:val="28"/>
        </w:rPr>
        <w:t>Красноуфимск, в</w:t>
      </w:r>
      <w:r w:rsidRPr="00DA6DD3">
        <w:rPr>
          <w:rFonts w:ascii="Liberation Serif" w:hAnsi="Liberation Serif"/>
          <w:sz w:val="28"/>
          <w:szCs w:val="28"/>
        </w:rPr>
        <w:t xml:space="preserve"> соответствии со </w:t>
      </w:r>
      <w:hyperlink r:id="rId6" w:history="1">
        <w:r w:rsidRPr="00DA6DD3">
          <w:rPr>
            <w:rFonts w:ascii="Liberation Serif" w:hAnsi="Liberation Serif"/>
            <w:color w:val="0000FF"/>
            <w:sz w:val="28"/>
            <w:szCs w:val="28"/>
          </w:rPr>
          <w:t>статьей 16</w:t>
        </w:r>
      </w:hyperlink>
      <w:r w:rsidRPr="00DA6DD3">
        <w:rPr>
          <w:rFonts w:ascii="Liberation Serif" w:hAnsi="Liberation Serif"/>
          <w:sz w:val="28"/>
          <w:szCs w:val="28"/>
        </w:rPr>
        <w:t xml:space="preserve"> Федерального закона от 6 октября 2003 года N 131-ФЗ "Об общих принципах организации местного самоуправления в Российской Федерации", Федеральным </w:t>
      </w:r>
      <w:hyperlink r:id="rId7" w:history="1">
        <w:r w:rsidRPr="00DA6DD3">
          <w:rPr>
            <w:rFonts w:ascii="Liberation Serif" w:hAnsi="Liberation Serif"/>
            <w:color w:val="0000FF"/>
            <w:sz w:val="28"/>
            <w:szCs w:val="28"/>
          </w:rPr>
          <w:t>законом</w:t>
        </w:r>
      </w:hyperlink>
      <w:r w:rsidRPr="00DA6DD3">
        <w:rPr>
          <w:rFonts w:ascii="Liberation Serif" w:hAnsi="Liberation Serif"/>
          <w:sz w:val="28"/>
          <w:szCs w:val="28"/>
        </w:rPr>
        <w:t xml:space="preserve"> от 25 декабря 2008 года N 273-ФЗ "О противодействии коррупции", </w:t>
      </w:r>
      <w:r w:rsidR="00752F48">
        <w:rPr>
          <w:rFonts w:ascii="Liberation Serif" w:hAnsi="Liberation Serif"/>
          <w:sz w:val="28"/>
          <w:szCs w:val="28"/>
        </w:rPr>
        <w:t xml:space="preserve">руководствуясь ст. ст. </w:t>
      </w:r>
      <w:hyperlink r:id="rId8" w:history="1">
        <w:r>
          <w:rPr>
            <w:rFonts w:ascii="Liberation Serif" w:hAnsi="Liberation Serif"/>
            <w:color w:val="0000FF"/>
            <w:sz w:val="28"/>
            <w:szCs w:val="28"/>
          </w:rPr>
          <w:t>28,</w:t>
        </w:r>
      </w:hyperlink>
      <w:r>
        <w:rPr>
          <w:rFonts w:ascii="Liberation Serif" w:hAnsi="Liberation Serif"/>
          <w:color w:val="0000FF"/>
          <w:sz w:val="28"/>
          <w:szCs w:val="28"/>
        </w:rPr>
        <w:t xml:space="preserve"> 48</w:t>
      </w:r>
      <w:r w:rsidRPr="00DA6DD3">
        <w:rPr>
          <w:rFonts w:ascii="Liberation Serif" w:hAnsi="Liberation Serif"/>
          <w:sz w:val="28"/>
          <w:szCs w:val="28"/>
        </w:rPr>
        <w:t xml:space="preserve"> Устава городского округа</w:t>
      </w:r>
      <w:r>
        <w:rPr>
          <w:rFonts w:ascii="Liberation Serif" w:hAnsi="Liberation Serif"/>
          <w:sz w:val="28"/>
          <w:szCs w:val="28"/>
        </w:rPr>
        <w:t xml:space="preserve"> Красноуфимск</w:t>
      </w:r>
      <w:r w:rsidRPr="00DA6DD3">
        <w:rPr>
          <w:rFonts w:ascii="Liberation Serif" w:hAnsi="Liberation Serif"/>
          <w:sz w:val="28"/>
          <w:szCs w:val="28"/>
        </w:rPr>
        <w:t xml:space="preserve">, </w:t>
      </w:r>
    </w:p>
    <w:p w14:paraId="09398BC8" w14:textId="77777777" w:rsidR="00DA6DD3" w:rsidRDefault="00DA6DD3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</w:p>
    <w:p w14:paraId="7FB43DC9" w14:textId="77777777" w:rsidR="00DA6DD3" w:rsidRPr="00DA6DD3" w:rsidRDefault="00DA6DD3">
      <w:pPr>
        <w:pStyle w:val="ConsPlusNormal"/>
        <w:ind w:firstLine="540"/>
        <w:jc w:val="both"/>
        <w:rPr>
          <w:rFonts w:ascii="Liberation Serif" w:hAnsi="Liberation Serif"/>
          <w:b/>
          <w:bCs/>
          <w:sz w:val="28"/>
          <w:szCs w:val="28"/>
        </w:rPr>
      </w:pPr>
      <w:r w:rsidRPr="00DA6DD3">
        <w:rPr>
          <w:rFonts w:ascii="Liberation Serif" w:hAnsi="Liberation Serif"/>
          <w:b/>
          <w:bCs/>
          <w:sz w:val="28"/>
          <w:szCs w:val="28"/>
        </w:rPr>
        <w:t>П</w:t>
      </w:r>
      <w:r>
        <w:rPr>
          <w:rFonts w:ascii="Liberation Serif" w:hAnsi="Liberation Serif"/>
          <w:b/>
          <w:bCs/>
          <w:sz w:val="28"/>
          <w:szCs w:val="28"/>
        </w:rPr>
        <w:t>ОСТАНОВЛЯЮ</w:t>
      </w:r>
      <w:r w:rsidRPr="00DA6DD3">
        <w:rPr>
          <w:rFonts w:ascii="Liberation Serif" w:hAnsi="Liberation Serif"/>
          <w:b/>
          <w:bCs/>
          <w:sz w:val="28"/>
          <w:szCs w:val="28"/>
        </w:rPr>
        <w:t>:</w:t>
      </w:r>
    </w:p>
    <w:p w14:paraId="40B348D2" w14:textId="7EFCBCDB" w:rsidR="00DA6DD3" w:rsidRPr="00945AE4" w:rsidRDefault="00DA6DD3" w:rsidP="00DA6DD3">
      <w:pPr>
        <w:pStyle w:val="ConsPlusNormal"/>
        <w:spacing w:before="200"/>
        <w:ind w:firstLine="540"/>
        <w:jc w:val="both"/>
        <w:rPr>
          <w:i/>
          <w:iCs/>
        </w:rPr>
      </w:pPr>
      <w:r w:rsidRPr="00DA6DD3">
        <w:rPr>
          <w:rFonts w:ascii="Liberation Serif" w:hAnsi="Liberation Serif"/>
          <w:sz w:val="28"/>
          <w:szCs w:val="28"/>
        </w:rPr>
        <w:t>1. Утвердить</w:t>
      </w:r>
      <w:r>
        <w:t xml:space="preserve"> </w:t>
      </w:r>
      <w:hyperlink w:anchor="P31" w:history="1">
        <w:r w:rsidRPr="00DA6DD3">
          <w:rPr>
            <w:rFonts w:ascii="Liberation Serif" w:hAnsi="Liberation Serif"/>
            <w:color w:val="0000FF"/>
            <w:sz w:val="28"/>
            <w:szCs w:val="28"/>
          </w:rPr>
          <w:t>План</w:t>
        </w:r>
      </w:hyperlink>
      <w:r w:rsidRPr="00DA6DD3">
        <w:rPr>
          <w:rFonts w:ascii="Liberation Serif" w:hAnsi="Liberation Serif"/>
          <w:sz w:val="28"/>
          <w:szCs w:val="28"/>
        </w:rPr>
        <w:t xml:space="preserve"> мероприятий по противодействию коррупции в городском округе </w:t>
      </w:r>
      <w:r>
        <w:rPr>
          <w:rFonts w:ascii="Liberation Serif" w:hAnsi="Liberation Serif"/>
          <w:sz w:val="28"/>
          <w:szCs w:val="28"/>
        </w:rPr>
        <w:t xml:space="preserve">Красноуфимск </w:t>
      </w:r>
      <w:r w:rsidRPr="00DA6DD3">
        <w:rPr>
          <w:rFonts w:ascii="Liberation Serif" w:hAnsi="Liberation Serif"/>
          <w:sz w:val="28"/>
          <w:szCs w:val="28"/>
        </w:rPr>
        <w:t>на 202</w:t>
      </w:r>
      <w:r w:rsidR="00D53279">
        <w:rPr>
          <w:rFonts w:ascii="Liberation Serif" w:hAnsi="Liberation Serif"/>
          <w:sz w:val="28"/>
          <w:szCs w:val="28"/>
        </w:rPr>
        <w:t>5</w:t>
      </w:r>
      <w:r w:rsidRPr="00DA6DD3">
        <w:rPr>
          <w:rFonts w:ascii="Liberation Serif" w:hAnsi="Liberation Serif"/>
          <w:sz w:val="28"/>
          <w:szCs w:val="28"/>
        </w:rPr>
        <w:t xml:space="preserve"> - 202</w:t>
      </w:r>
      <w:r w:rsidR="00D53279">
        <w:rPr>
          <w:rFonts w:ascii="Liberation Serif" w:hAnsi="Liberation Serif"/>
          <w:sz w:val="28"/>
          <w:szCs w:val="28"/>
        </w:rPr>
        <w:t>8</w:t>
      </w:r>
      <w:r w:rsidRPr="00DA6DD3">
        <w:rPr>
          <w:rFonts w:ascii="Liberation Serif" w:hAnsi="Liberation Serif"/>
          <w:sz w:val="28"/>
          <w:szCs w:val="28"/>
        </w:rPr>
        <w:t xml:space="preserve"> годы</w:t>
      </w:r>
      <w:r>
        <w:rPr>
          <w:rFonts w:ascii="Liberation Serif" w:hAnsi="Liberation Serif"/>
          <w:sz w:val="28"/>
          <w:szCs w:val="28"/>
        </w:rPr>
        <w:t xml:space="preserve"> (приложение 1)</w:t>
      </w:r>
      <w:r w:rsidR="00D53279">
        <w:rPr>
          <w:rFonts w:ascii="Liberation Serif" w:hAnsi="Liberation Serif"/>
          <w:sz w:val="28"/>
          <w:szCs w:val="28"/>
        </w:rPr>
        <w:t>;</w:t>
      </w:r>
    </w:p>
    <w:p w14:paraId="38FD836C" w14:textId="37141025" w:rsidR="00DA6DD3" w:rsidRPr="00DA6DD3" w:rsidRDefault="00DA6DD3">
      <w:pPr>
        <w:pStyle w:val="ConsPlusNormal"/>
        <w:spacing w:before="200"/>
        <w:ind w:firstLine="540"/>
        <w:jc w:val="both"/>
        <w:rPr>
          <w:rFonts w:ascii="Liberation Serif" w:hAnsi="Liberation Serif"/>
          <w:sz w:val="28"/>
          <w:szCs w:val="28"/>
        </w:rPr>
      </w:pPr>
      <w:r w:rsidRPr="00DA6DD3">
        <w:rPr>
          <w:rFonts w:ascii="Liberation Serif" w:hAnsi="Liberation Serif"/>
          <w:sz w:val="28"/>
          <w:szCs w:val="28"/>
        </w:rPr>
        <w:t>2</w:t>
      </w:r>
      <w:r>
        <w:rPr>
          <w:rFonts w:ascii="Liberation Serif" w:hAnsi="Liberation Serif"/>
          <w:sz w:val="28"/>
          <w:szCs w:val="28"/>
        </w:rPr>
        <w:t>.</w:t>
      </w:r>
      <w:r w:rsidRPr="00DA6DD3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 xml:space="preserve">Утвердить </w:t>
      </w:r>
      <w:hyperlink w:anchor="P256" w:history="1">
        <w:r w:rsidR="00734E55">
          <w:rPr>
            <w:rFonts w:ascii="Liberation Serif" w:hAnsi="Liberation Serif"/>
            <w:color w:val="0000FF"/>
            <w:sz w:val="28"/>
            <w:szCs w:val="28"/>
          </w:rPr>
          <w:t>П</w:t>
        </w:r>
        <w:r w:rsidRPr="00DA6DD3">
          <w:rPr>
            <w:rFonts w:ascii="Liberation Serif" w:hAnsi="Liberation Serif"/>
            <w:color w:val="0000FF"/>
            <w:sz w:val="28"/>
            <w:szCs w:val="28"/>
          </w:rPr>
          <w:t>еречень</w:t>
        </w:r>
      </w:hyperlink>
      <w:r w:rsidRPr="00DA6DD3">
        <w:rPr>
          <w:rFonts w:ascii="Liberation Serif" w:hAnsi="Liberation Serif"/>
          <w:sz w:val="28"/>
          <w:szCs w:val="28"/>
        </w:rPr>
        <w:t xml:space="preserve"> целевых показателей реализации Плана мероприятий по противодействию коррупции в городском округе </w:t>
      </w:r>
      <w:r>
        <w:rPr>
          <w:rFonts w:ascii="Liberation Serif" w:hAnsi="Liberation Serif"/>
          <w:sz w:val="28"/>
          <w:szCs w:val="28"/>
        </w:rPr>
        <w:t xml:space="preserve">Красноуфимск </w:t>
      </w:r>
      <w:r w:rsidRPr="00DA6DD3">
        <w:rPr>
          <w:rFonts w:ascii="Liberation Serif" w:hAnsi="Liberation Serif"/>
          <w:sz w:val="28"/>
          <w:szCs w:val="28"/>
        </w:rPr>
        <w:t>на 202</w:t>
      </w:r>
      <w:r w:rsidR="00D53279">
        <w:rPr>
          <w:rFonts w:ascii="Liberation Serif" w:hAnsi="Liberation Serif"/>
          <w:sz w:val="28"/>
          <w:szCs w:val="28"/>
        </w:rPr>
        <w:t>5</w:t>
      </w:r>
      <w:r w:rsidRPr="00DA6DD3">
        <w:rPr>
          <w:rFonts w:ascii="Liberation Serif" w:hAnsi="Liberation Serif"/>
          <w:sz w:val="28"/>
          <w:szCs w:val="28"/>
        </w:rPr>
        <w:t xml:space="preserve"> год</w:t>
      </w:r>
      <w:r>
        <w:rPr>
          <w:rFonts w:ascii="Liberation Serif" w:hAnsi="Liberation Serif"/>
          <w:sz w:val="28"/>
          <w:szCs w:val="28"/>
        </w:rPr>
        <w:t xml:space="preserve"> (приложение 2)</w:t>
      </w:r>
      <w:r w:rsidR="00945AE4" w:rsidRPr="00D53279">
        <w:rPr>
          <w:rFonts w:ascii="Liberation Serif" w:hAnsi="Liberation Serif"/>
          <w:sz w:val="28"/>
          <w:szCs w:val="28"/>
        </w:rPr>
        <w:t>;</w:t>
      </w:r>
    </w:p>
    <w:p w14:paraId="70A7859F" w14:textId="77777777" w:rsidR="00DA6DD3" w:rsidRDefault="00DA6DD3">
      <w:pPr>
        <w:pStyle w:val="ConsPlusNormal"/>
        <w:spacing w:before="200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</w:t>
      </w:r>
      <w:r w:rsidRPr="00DA6DD3">
        <w:rPr>
          <w:rFonts w:ascii="Liberation Serif" w:hAnsi="Liberation Serif"/>
          <w:sz w:val="28"/>
          <w:szCs w:val="28"/>
        </w:rPr>
        <w:t xml:space="preserve">. Настоящее Постановление разместить на официальном сайте Администрации городском округе </w:t>
      </w:r>
      <w:r>
        <w:rPr>
          <w:rFonts w:ascii="Liberation Serif" w:hAnsi="Liberation Serif"/>
          <w:sz w:val="28"/>
          <w:szCs w:val="28"/>
        </w:rPr>
        <w:t xml:space="preserve">Красноуфимск </w:t>
      </w:r>
      <w:r w:rsidRPr="00DA6DD3">
        <w:rPr>
          <w:rFonts w:ascii="Liberation Serif" w:hAnsi="Liberation Serif"/>
          <w:sz w:val="28"/>
          <w:szCs w:val="28"/>
        </w:rPr>
        <w:t>в сети "Интернет".</w:t>
      </w:r>
    </w:p>
    <w:p w14:paraId="65BE1839" w14:textId="77777777" w:rsidR="00DA6DD3" w:rsidRDefault="00DA6DD3">
      <w:pPr>
        <w:pStyle w:val="ConsPlusNormal"/>
        <w:spacing w:before="200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4. Контроль за исполнением настоящего постановления оставляю за собой.</w:t>
      </w:r>
    </w:p>
    <w:p w14:paraId="48B43F76" w14:textId="77777777" w:rsidR="00DA6DD3" w:rsidRDefault="00752F48" w:rsidP="00752F48">
      <w:pPr>
        <w:pStyle w:val="ConsPlusNormal"/>
        <w:spacing w:before="200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5. Настоящее постановление вступает в силу со дня подписания.</w:t>
      </w:r>
    </w:p>
    <w:p w14:paraId="28F313D9" w14:textId="77777777" w:rsidR="00752F48" w:rsidRDefault="00752F48" w:rsidP="00945AE4">
      <w:pPr>
        <w:pStyle w:val="ConsPlusNormal"/>
        <w:spacing w:before="200"/>
        <w:jc w:val="both"/>
        <w:rPr>
          <w:rFonts w:ascii="Liberation Serif" w:hAnsi="Liberation Serif"/>
          <w:sz w:val="28"/>
          <w:szCs w:val="28"/>
        </w:rPr>
      </w:pPr>
    </w:p>
    <w:p w14:paraId="2B4651F7" w14:textId="77777777" w:rsidR="00D53279" w:rsidRDefault="00D53279" w:rsidP="00945AE4">
      <w:pPr>
        <w:pStyle w:val="ConsPlusNormal"/>
        <w:spacing w:before="200"/>
        <w:jc w:val="both"/>
        <w:rPr>
          <w:rFonts w:ascii="Liberation Serif" w:hAnsi="Liberation Serif"/>
          <w:sz w:val="28"/>
          <w:szCs w:val="28"/>
        </w:rPr>
      </w:pPr>
    </w:p>
    <w:p w14:paraId="3A0E7F0F" w14:textId="4E381CCD" w:rsidR="00DA6DD3" w:rsidRPr="00945AE4" w:rsidRDefault="00DA6DD3" w:rsidP="00945AE4">
      <w:pPr>
        <w:pStyle w:val="ConsPlusNormal"/>
        <w:spacing w:before="20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Глава городского округа Красноуфимск                               </w:t>
      </w:r>
      <w:r w:rsidR="00D53279">
        <w:rPr>
          <w:rFonts w:ascii="Liberation Serif" w:hAnsi="Liberation Serif"/>
          <w:sz w:val="28"/>
          <w:szCs w:val="28"/>
        </w:rPr>
        <w:t xml:space="preserve">    </w:t>
      </w:r>
      <w:r>
        <w:rPr>
          <w:rFonts w:ascii="Liberation Serif" w:hAnsi="Liberation Serif"/>
          <w:sz w:val="28"/>
          <w:szCs w:val="28"/>
        </w:rPr>
        <w:t xml:space="preserve">       М.А. Конев</w:t>
      </w:r>
    </w:p>
    <w:sectPr w:rsidR="00DA6DD3" w:rsidRPr="00945AE4" w:rsidSect="003513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DD3"/>
    <w:rsid w:val="00007F33"/>
    <w:rsid w:val="00143228"/>
    <w:rsid w:val="00162E7D"/>
    <w:rsid w:val="002A7764"/>
    <w:rsid w:val="002F0422"/>
    <w:rsid w:val="00351324"/>
    <w:rsid w:val="004A0BD7"/>
    <w:rsid w:val="00515287"/>
    <w:rsid w:val="005B7B56"/>
    <w:rsid w:val="006240A0"/>
    <w:rsid w:val="006E503F"/>
    <w:rsid w:val="00734E55"/>
    <w:rsid w:val="00752F48"/>
    <w:rsid w:val="00835A3C"/>
    <w:rsid w:val="0085195B"/>
    <w:rsid w:val="00945AE4"/>
    <w:rsid w:val="009C11B9"/>
    <w:rsid w:val="00AD552F"/>
    <w:rsid w:val="00CF4E58"/>
    <w:rsid w:val="00D52787"/>
    <w:rsid w:val="00D53279"/>
    <w:rsid w:val="00DA6DD3"/>
    <w:rsid w:val="00E22D8F"/>
    <w:rsid w:val="00E607FB"/>
    <w:rsid w:val="00F801D5"/>
    <w:rsid w:val="00FF1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E8715"/>
  <w15:chartTrackingRefBased/>
  <w15:docId w15:val="{F2D4AD71-8249-4148-ACE8-A93EB10BE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6D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6DD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DA6DD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TitlePage">
    <w:name w:val="ConsPlusTitlePage"/>
    <w:rsid w:val="00DA6DD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22D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22D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CB47BD268A8A4734CEBC62861CBA012A396D786E2256A0267A9591B86EF15FC64C636331090446B92AB9185B07ACC97C6ED3C154E9B8EA7F2CCD3Dt7P6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CCB47BD268A8A4734CEA26F9070E40B28373B7D6E225EF77B2A93C6E73EF70A940C3D3A724B1747BC34BB1C5Dt0PD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CCB47BD268A8A4734CEA26F9070E40B28373B75692A5EF77B2A93C6E73EF70A860C6536724C0A42BF21ED4D1B59F5983E25DEC44CF5B8EDt6P0H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4E947B-6657-4F7E-AFF3-A813892DA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IT</cp:lastModifiedBy>
  <cp:revision>5</cp:revision>
  <cp:lastPrinted>2024-12-18T05:20:00Z</cp:lastPrinted>
  <dcterms:created xsi:type="dcterms:W3CDTF">2024-12-18T04:59:00Z</dcterms:created>
  <dcterms:modified xsi:type="dcterms:W3CDTF">2025-02-25T11:45:00Z</dcterms:modified>
</cp:coreProperties>
</file>